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B3" w:rsidRPr="00FB5AB3" w:rsidRDefault="00FB5AB3" w:rsidP="00FB5AB3">
      <w:pPr>
        <w:jc w:val="center"/>
        <w:rPr>
          <w:rFonts w:ascii="Book Antiqua" w:hAnsi="Book Antiqua"/>
          <w:i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i/>
          <w:color w:val="833C0B" w:themeColor="accent2" w:themeShade="80"/>
          <w:sz w:val="40"/>
          <w:szCs w:val="40"/>
        </w:rPr>
        <w:t xml:space="preserve">Proporre un menù medioevale è come formulare un invito </w:t>
      </w:r>
    </w:p>
    <w:p w:rsidR="00FB5AB3" w:rsidRPr="00FB5AB3" w:rsidRDefault="00FB5AB3" w:rsidP="00FB5AB3">
      <w:pPr>
        <w:jc w:val="center"/>
        <w:rPr>
          <w:rFonts w:ascii="Book Antiqua" w:hAnsi="Book Antiqua"/>
          <w:i/>
          <w:color w:val="833C0B" w:themeColor="accent2" w:themeShade="80"/>
          <w:sz w:val="40"/>
          <w:szCs w:val="40"/>
        </w:rPr>
      </w:pPr>
      <w:proofErr w:type="gramStart"/>
      <w:r w:rsidRPr="00FB5AB3">
        <w:rPr>
          <w:rFonts w:ascii="Book Antiqua" w:hAnsi="Book Antiqua"/>
          <w:i/>
          <w:color w:val="833C0B" w:themeColor="accent2" w:themeShade="80"/>
          <w:sz w:val="40"/>
          <w:szCs w:val="40"/>
        </w:rPr>
        <w:t>ad</w:t>
      </w:r>
      <w:proofErr w:type="gramEnd"/>
      <w:r w:rsidRPr="00FB5AB3">
        <w:rPr>
          <w:rFonts w:ascii="Book Antiqua" w:hAnsi="Book Antiqua"/>
          <w:i/>
          <w:color w:val="833C0B" w:themeColor="accent2" w:themeShade="80"/>
          <w:sz w:val="40"/>
          <w:szCs w:val="40"/>
        </w:rPr>
        <w:t xml:space="preserve"> un viaggio nel tempo…verso un mondo di sensazioni sconosciute!!</w:t>
      </w:r>
    </w:p>
    <w:p w:rsidR="00FB5AB3" w:rsidRPr="00FB5AB3" w:rsidRDefault="00FB5AB3" w:rsidP="00FB5AB3">
      <w:pPr>
        <w:jc w:val="center"/>
        <w:rPr>
          <w:rFonts w:ascii="Book Antiqua" w:hAnsi="Book Antiqua"/>
          <w:i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18/19/20 Agosto 2017 - Palio di S. Donato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proofErr w:type="gramStart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il</w:t>
      </w:r>
      <w:proofErr w:type="gramEnd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 Ristorante Al Monastero propone: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Primo Ingresso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Benvenuti nel Medioevo  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Secondo Ingresso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Ravioli Bianchi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Terzo Ingresso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(</w:t>
      </w:r>
      <w:proofErr w:type="gramStart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servito</w:t>
      </w:r>
      <w:proofErr w:type="gramEnd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 su piatto di pane raffermo)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proofErr w:type="spellStart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Limonia</w:t>
      </w:r>
      <w:proofErr w:type="spellEnd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 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Trito di Bietole e Spinaci agli Odori 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Quarto Ingresso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Dolcezze medioevali*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Con Vino d’</w:t>
      </w:r>
      <w:proofErr w:type="spellStart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Ippocrasso</w:t>
      </w:r>
      <w:proofErr w:type="spellEnd"/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Il menù medioevale servito in costume medioevale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proofErr w:type="gramStart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>ha</w:t>
      </w:r>
      <w:proofErr w:type="gramEnd"/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 il costo di € 20.00 compreso vino ed acqua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</w:p>
    <w:p w:rsid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Ristorante Al Monastero </w:t>
      </w:r>
    </w:p>
    <w:p w:rsidR="00FB5AB3" w:rsidRPr="00FB5AB3" w:rsidRDefault="00FB5AB3" w:rsidP="00FB5AB3">
      <w:pPr>
        <w:jc w:val="center"/>
        <w:rPr>
          <w:rFonts w:ascii="Book Antiqua" w:hAnsi="Book Antiqua"/>
          <w:color w:val="833C0B" w:themeColor="accent2" w:themeShade="80"/>
          <w:sz w:val="40"/>
          <w:szCs w:val="40"/>
        </w:rPr>
      </w:pPr>
      <w:r w:rsidRPr="00FB5AB3">
        <w:rPr>
          <w:rFonts w:ascii="Book Antiqua" w:hAnsi="Book Antiqua"/>
          <w:color w:val="833C0B" w:themeColor="accent2" w:themeShade="80"/>
          <w:sz w:val="40"/>
          <w:szCs w:val="40"/>
        </w:rPr>
        <w:t xml:space="preserve">Via Ristori 9 Cividale del Friuli </w:t>
      </w:r>
    </w:p>
    <w:p w:rsidR="00A22446" w:rsidRPr="00FB5AB3" w:rsidRDefault="00FB5AB3" w:rsidP="00FB5AB3">
      <w:pPr>
        <w:jc w:val="center"/>
        <w:rPr>
          <w:sz w:val="40"/>
          <w:szCs w:val="40"/>
        </w:rPr>
      </w:pPr>
      <w:proofErr w:type="gramStart"/>
      <w:r w:rsidRPr="00FB5AB3">
        <w:rPr>
          <w:rFonts w:ascii="Book Antiqua" w:hAnsi="Book Antiqua"/>
          <w:color w:val="833C0B" w:themeColor="accent2" w:themeShade="80"/>
          <w:sz w:val="40"/>
          <w:szCs w:val="40"/>
          <w:u w:val="single"/>
        </w:rPr>
        <w:t>è</w:t>
      </w:r>
      <w:proofErr w:type="gramEnd"/>
      <w:r w:rsidRPr="00FB5AB3">
        <w:rPr>
          <w:rFonts w:ascii="Book Antiqua" w:hAnsi="Book Antiqua"/>
          <w:color w:val="833C0B" w:themeColor="accent2" w:themeShade="80"/>
          <w:sz w:val="40"/>
          <w:szCs w:val="40"/>
          <w:u w:val="single"/>
        </w:rPr>
        <w:t xml:space="preserve"> raccomandata la prenotazione 0432/700808 </w:t>
      </w:r>
      <w:bookmarkStart w:id="0" w:name="_GoBack"/>
      <w:bookmarkEnd w:id="0"/>
    </w:p>
    <w:sectPr w:rsidR="00A22446" w:rsidRPr="00FB5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3"/>
    <w:rsid w:val="00A22446"/>
    <w:rsid w:val="00DE109F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CAD6-4138-4C9D-8BC0-C6039FCB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pavan</dc:creator>
  <cp:keywords/>
  <dc:description/>
  <cp:lastModifiedBy>cristina pavan</cp:lastModifiedBy>
  <cp:revision>1</cp:revision>
  <dcterms:created xsi:type="dcterms:W3CDTF">2017-08-04T11:57:00Z</dcterms:created>
  <dcterms:modified xsi:type="dcterms:W3CDTF">2017-08-04T11:59:00Z</dcterms:modified>
</cp:coreProperties>
</file>